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0A" w:rsidRDefault="008A281E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2017年下半年党校入党积极分子培训班培训计划及任课教师情况汇总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21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14070A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分党校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第二讲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第三讲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第四讲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第五讲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第六讲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第七讲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第八讲</w:t>
            </w:r>
          </w:p>
        </w:tc>
      </w:tr>
      <w:tr w:rsidR="0014070A">
        <w:trPr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外国语</w:t>
            </w:r>
          </w:p>
          <w:p w:rsidR="0014070A" w:rsidRDefault="008A281E" w:rsidP="00E647E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三十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二十二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二十三</w:t>
            </w:r>
          </w:p>
          <w:p w:rsidR="0014070A" w:rsidRDefault="008A281E" w:rsidP="00E647E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党的奋斗目标和现阶段的任务（邹苏）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B7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党的性质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（陈方平）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B7" w:rsidRDefault="008A281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党纪、党风、党的作风建设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（陈方平）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大学生党员的形象塑造</w:t>
            </w:r>
          </w:p>
          <w:p w:rsidR="0014070A" w:rsidRDefault="008A281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（张同远）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B7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端正入党动机，以实际行动努</w:t>
            </w:r>
          </w:p>
          <w:p w:rsidR="0014070A" w:rsidRDefault="008A281E" w:rsidP="007902B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力入党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（孙新新）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党的宗旨、党员的条件和入党手续（蔡爱华）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党的指导思想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（金鑫）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认真学</w:t>
            </w:r>
            <w:proofErr w:type="gramStart"/>
            <w:r>
              <w:rPr>
                <w:rFonts w:ascii="宋体" w:hAnsi="宋体" w:hint="eastAsia"/>
                <w:szCs w:val="21"/>
              </w:rPr>
              <w:t>习习近</w:t>
            </w:r>
            <w:proofErr w:type="gramEnd"/>
            <w:r>
              <w:rPr>
                <w:rFonts w:ascii="宋体" w:hAnsi="宋体" w:hint="eastAsia"/>
                <w:szCs w:val="21"/>
              </w:rPr>
              <w:t>平新时代中国特色社会主义思想（周中明）</w:t>
            </w:r>
          </w:p>
        </w:tc>
      </w:tr>
      <w:tr w:rsidR="0014070A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二十九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党的组织原则、党纪、党风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（陈方平）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党的指导思想（金鑫）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proofErr w:type="gramStart"/>
            <w:r>
              <w:rPr>
                <w:rFonts w:ascii="宋体" w:hAnsi="宋体" w:hint="eastAsia"/>
                <w:szCs w:val="21"/>
              </w:rPr>
              <w:t>习习近</w:t>
            </w:r>
            <w:proofErr w:type="gramEnd"/>
            <w:r>
              <w:rPr>
                <w:rFonts w:ascii="宋体" w:hAnsi="宋体" w:hint="eastAsia"/>
                <w:szCs w:val="21"/>
              </w:rPr>
              <w:t>平新时代中国特色社会主义思想（周中明）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党的宗旨、党员条件和入党手续（曹凯）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F22C5C" w:rsidP="00F22C5C">
            <w:pPr>
              <w:spacing w:line="320" w:lineRule="exact"/>
              <w:jc w:val="center"/>
              <w:rPr>
                <w:szCs w:val="21"/>
              </w:rPr>
            </w:pPr>
            <w:r w:rsidRPr="00E647E6">
              <w:rPr>
                <w:rFonts w:hint="eastAsia"/>
                <w:szCs w:val="21"/>
              </w:rPr>
              <w:t>端正入党动机做合格共产党员（薛建国）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党的奋斗目标何现阶段的任务（倪昊翔）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B7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党的性质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（郎君立）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5C" w:rsidRDefault="00F22C5C" w:rsidP="00F22C5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大学生党员的</w:t>
            </w:r>
          </w:p>
          <w:p w:rsidR="00F22C5C" w:rsidRDefault="00F22C5C" w:rsidP="00F22C5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形象塑造</w:t>
            </w:r>
          </w:p>
          <w:p w:rsidR="0014070A" w:rsidRDefault="00F22C5C" w:rsidP="00F22C5C">
            <w:pPr>
              <w:spacing w:line="320" w:lineRule="exact"/>
              <w:jc w:val="center"/>
            </w:pPr>
            <w:r>
              <w:rPr>
                <w:rFonts w:hint="eastAsia"/>
                <w:szCs w:val="21"/>
              </w:rPr>
              <w:t>（王红云）</w:t>
            </w:r>
          </w:p>
        </w:tc>
      </w:tr>
      <w:tr w:rsidR="0014070A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6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二临</w:t>
            </w:r>
          </w:p>
          <w:p w:rsidR="0014070A" w:rsidRDefault="00E647E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生科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二十七</w:t>
            </w:r>
            <w:r w:rsidR="00E647E6">
              <w:rPr>
                <w:rFonts w:hint="eastAsia"/>
                <w:szCs w:val="21"/>
              </w:rPr>
              <w:t>二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E0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中国共产党的指导思想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（金鑫）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中国共产党的性质（周中明）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proofErr w:type="gramStart"/>
            <w:r>
              <w:rPr>
                <w:rFonts w:ascii="宋体" w:hAnsi="宋体" w:hint="eastAsia"/>
                <w:szCs w:val="21"/>
              </w:rPr>
              <w:t>习习近</w:t>
            </w:r>
            <w:proofErr w:type="gramEnd"/>
            <w:r>
              <w:rPr>
                <w:rFonts w:ascii="宋体" w:hAnsi="宋体" w:hint="eastAsia"/>
                <w:szCs w:val="21"/>
              </w:rPr>
              <w:t>平新时代中国特色社会主义思想（周中明）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党的奋斗目标和现阶段的任务（邹苏）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党的组织原则与党的纪律</w:t>
            </w:r>
          </w:p>
          <w:p w:rsidR="0014070A" w:rsidRDefault="008A281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（陈方平）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端正入党动机，做合格共产党员（蒋燕）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党的宗旨、党员的条件和入党手续（蔡爱华）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E0" w:rsidRDefault="008A281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大学生党员的形象塑造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（曹凯）</w:t>
            </w:r>
          </w:p>
        </w:tc>
      </w:tr>
      <w:tr w:rsidR="0014070A">
        <w:trPr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党的宗旨、党员条件与入党手续（王珏）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中国共产党的指导思想</w:t>
            </w:r>
          </w:p>
          <w:p w:rsidR="0014070A" w:rsidRDefault="008A281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（金  </w:t>
            </w:r>
            <w:proofErr w:type="gramStart"/>
            <w:r>
              <w:rPr>
                <w:rFonts w:ascii="宋体" w:hAnsi="宋体" w:hint="eastAsia"/>
                <w:szCs w:val="21"/>
              </w:rPr>
              <w:t>鑫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中国共产党的性质（金鑫）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党的奋斗目标何现阶段的任务（倪昊翔）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B7" w:rsidRDefault="008A281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习近平新时代中国特色社会主义思想</w:t>
            </w:r>
          </w:p>
          <w:p w:rsidR="0014070A" w:rsidRDefault="008A281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（周中明）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B7" w:rsidRDefault="008A281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大学生党员的形象塑造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（曹凯）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端正入党动机，做合格共产党员（王九龙）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党的组织原则及党的纪律作风（陈方平）</w:t>
            </w:r>
          </w:p>
        </w:tc>
      </w:tr>
      <w:tr w:rsidR="0014070A">
        <w:trPr>
          <w:trHeight w:val="6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二十六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党的指导思想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（金  </w:t>
            </w:r>
            <w:proofErr w:type="gramStart"/>
            <w:r>
              <w:rPr>
                <w:rFonts w:ascii="宋体" w:hAnsi="宋体" w:hint="eastAsia"/>
                <w:szCs w:val="21"/>
              </w:rPr>
              <w:t>鑫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新时代中国特色社会主义思想（周中明）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中国共产党的性质（陈方平）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党的奋斗目标何现阶段的任务（沈永健）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端正入党动机，做合格共产党员（薛建国）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党的组织原则、党的纪律和党的作风建设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（姚小平）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E0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大学生党员的形象塑造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（刘明）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党的宗旨、党员条件与入党手续（汪元平）</w:t>
            </w:r>
          </w:p>
        </w:tc>
      </w:tr>
      <w:tr w:rsidR="0014070A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三十一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学习领悟“依法治国”重要思想（姚峥嵘）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党的组织原则及党的纪律作风（陈方平）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党的指导思想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（金  </w:t>
            </w:r>
            <w:proofErr w:type="gramStart"/>
            <w:r>
              <w:rPr>
                <w:rFonts w:ascii="宋体" w:hAnsi="宋体" w:hint="eastAsia"/>
                <w:szCs w:val="21"/>
              </w:rPr>
              <w:t>鑫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大学生党员的形象塑造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（王红云）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0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党的性质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（周中明）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端正入党动机，争取做合格共产党员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侃）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党的宗旨、党员条件与入党手续（曹凯）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党的奋斗目标何现阶段的任务（沈永健）</w:t>
            </w:r>
          </w:p>
        </w:tc>
      </w:tr>
      <w:tr w:rsidR="0014070A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tabs>
                <w:tab w:val="left" w:pos="54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十五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中国共产党的性质（曹幼华）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党的奋斗目标何现阶段的任务（倪昊翔）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党的组织原则及党的纪律</w:t>
            </w:r>
          </w:p>
          <w:p w:rsidR="0014070A" w:rsidRDefault="008A281E">
            <w:pPr>
              <w:spacing w:line="320" w:lineRule="exact"/>
              <w:ind w:firstLineChars="100" w:firstLine="210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（陈方平）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B7" w:rsidRDefault="008A281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中国共产党的指导思想</w:t>
            </w:r>
          </w:p>
          <w:p w:rsidR="0014070A" w:rsidRDefault="008A281E">
            <w:pPr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（周中明）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B7" w:rsidRDefault="008A281E" w:rsidP="00E647E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习近平新时代中国特色社会主义思想</w:t>
            </w:r>
          </w:p>
          <w:p w:rsidR="0014070A" w:rsidRDefault="008A281E" w:rsidP="00E647E6">
            <w:pPr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（周中明）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B7" w:rsidRDefault="008A281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端正入党动机，争取做合格共产党员</w:t>
            </w:r>
          </w:p>
          <w:p w:rsidR="0014070A" w:rsidRDefault="008A281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（王九龙）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党的宗旨、党员条件与入党手续（曹凯）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B7" w:rsidRDefault="008A281E">
            <w:pPr>
              <w:spacing w:line="32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研究生党员的形象塑造</w:t>
            </w:r>
          </w:p>
          <w:p w:rsidR="0014070A" w:rsidRDefault="008A281E">
            <w:pPr>
              <w:spacing w:line="32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（殷忠勇）</w:t>
            </w:r>
          </w:p>
        </w:tc>
      </w:tr>
      <w:tr w:rsidR="0014070A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tabs>
                <w:tab w:val="left" w:pos="54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翰林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十五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党的性质、宗旨、纲领</w:t>
            </w:r>
          </w:p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于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江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党的组织制度、党纪、党风</w:t>
            </w:r>
          </w:p>
          <w:p w:rsidR="0014070A" w:rsidRDefault="008A281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王晓燕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党的指导思想和重大战略思想</w:t>
            </w:r>
            <w:r>
              <w:rPr>
                <w:rFonts w:ascii="Calibri" w:hAnsi="Calibri" w:hint="eastAsia"/>
                <w:szCs w:val="21"/>
              </w:rPr>
              <w:tab/>
            </w:r>
          </w:p>
          <w:p w:rsidR="0014070A" w:rsidRDefault="008A281E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(</w:t>
            </w:r>
            <w:r>
              <w:rPr>
                <w:rFonts w:ascii="Calibri" w:hAnsi="Calibri" w:hint="eastAsia"/>
                <w:szCs w:val="21"/>
              </w:rPr>
              <w:t>豆勇超</w:t>
            </w:r>
            <w:r>
              <w:rPr>
                <w:rFonts w:ascii="Calibri" w:hAnsi="Calibri" w:hint="eastAsia"/>
                <w:szCs w:val="21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中共党史</w:t>
            </w:r>
            <w:r>
              <w:rPr>
                <w:rFonts w:hint="eastAsia"/>
                <w:szCs w:val="21"/>
              </w:rPr>
              <w:tab/>
              <w:t>(</w:t>
            </w:r>
            <w:r>
              <w:rPr>
                <w:rFonts w:hint="eastAsia"/>
                <w:szCs w:val="21"/>
              </w:rPr>
              <w:t>谢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晗</w:t>
            </w:r>
            <w:proofErr w:type="gramEnd"/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全面推进党的建设新的伟大工程</w:t>
            </w:r>
          </w:p>
          <w:p w:rsidR="0014070A" w:rsidRDefault="008A281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ab/>
              <w:t>(</w:t>
            </w:r>
            <w:r>
              <w:rPr>
                <w:rFonts w:hint="eastAsia"/>
                <w:szCs w:val="21"/>
              </w:rPr>
              <w:t>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军</w:t>
            </w:r>
            <w:r>
              <w:rPr>
                <w:rFonts w:hint="eastAsia"/>
                <w:szCs w:val="21"/>
              </w:rPr>
              <w:t xml:space="preserve">)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党员的条件、义务、权利及入党手续</w:t>
            </w:r>
            <w:r>
              <w:rPr>
                <w:rFonts w:hint="eastAsia"/>
                <w:szCs w:val="21"/>
              </w:rPr>
              <w:tab/>
            </w:r>
          </w:p>
          <w:p w:rsidR="0014070A" w:rsidRDefault="008A281E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陈小进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端正入党动机，争做合格共产党员</w:t>
            </w:r>
            <w:r>
              <w:rPr>
                <w:rFonts w:hint="eastAsia"/>
                <w:szCs w:val="21"/>
              </w:rPr>
              <w:tab/>
            </w:r>
          </w:p>
          <w:p w:rsidR="0014070A" w:rsidRDefault="008A281E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唐传俭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A" w:rsidRDefault="008A281E">
            <w:pPr>
              <w:spacing w:line="32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学习习总书记系列讲话</w:t>
            </w:r>
            <w:r>
              <w:rPr>
                <w:rFonts w:ascii="Calibri" w:hAnsi="Calibri" w:hint="eastAsia"/>
                <w:szCs w:val="21"/>
              </w:rPr>
              <w:tab/>
              <w:t>(</w:t>
            </w:r>
            <w:r>
              <w:rPr>
                <w:rFonts w:ascii="Calibri" w:hAnsi="Calibri" w:hint="eastAsia"/>
                <w:szCs w:val="21"/>
              </w:rPr>
              <w:t>陈方平</w:t>
            </w:r>
            <w:r>
              <w:rPr>
                <w:rFonts w:ascii="Calibri" w:hAnsi="Calibri" w:hint="eastAsia"/>
                <w:szCs w:val="21"/>
              </w:rPr>
              <w:t>)</w:t>
            </w:r>
          </w:p>
        </w:tc>
      </w:tr>
    </w:tbl>
    <w:p w:rsidR="0014070A" w:rsidRDefault="0014070A"/>
    <w:p w:rsidR="0014070A" w:rsidRDefault="0014070A"/>
    <w:p w:rsidR="0014070A" w:rsidRDefault="0014070A"/>
    <w:sectPr w:rsidR="0014070A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C4" w:rsidRDefault="00943FC4" w:rsidP="00E647E6">
      <w:r>
        <w:separator/>
      </w:r>
    </w:p>
  </w:endnote>
  <w:endnote w:type="continuationSeparator" w:id="0">
    <w:p w:rsidR="00943FC4" w:rsidRDefault="00943FC4" w:rsidP="00E6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C4" w:rsidRDefault="00943FC4" w:rsidP="00E647E6">
      <w:r>
        <w:separator/>
      </w:r>
    </w:p>
  </w:footnote>
  <w:footnote w:type="continuationSeparator" w:id="0">
    <w:p w:rsidR="00943FC4" w:rsidRDefault="00943FC4" w:rsidP="00E6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D2"/>
    <w:rsid w:val="000A31E4"/>
    <w:rsid w:val="0014070A"/>
    <w:rsid w:val="00243864"/>
    <w:rsid w:val="002B74D2"/>
    <w:rsid w:val="0034073C"/>
    <w:rsid w:val="003D6DE0"/>
    <w:rsid w:val="00522E9F"/>
    <w:rsid w:val="00574676"/>
    <w:rsid w:val="00581CE3"/>
    <w:rsid w:val="006B73C6"/>
    <w:rsid w:val="00750C20"/>
    <w:rsid w:val="007902B7"/>
    <w:rsid w:val="008A281E"/>
    <w:rsid w:val="008C1EB7"/>
    <w:rsid w:val="00943FC4"/>
    <w:rsid w:val="00966060"/>
    <w:rsid w:val="00B2051D"/>
    <w:rsid w:val="00B47868"/>
    <w:rsid w:val="00B71BFF"/>
    <w:rsid w:val="00C32EE0"/>
    <w:rsid w:val="00D511D0"/>
    <w:rsid w:val="00D94A48"/>
    <w:rsid w:val="00E647E6"/>
    <w:rsid w:val="00E745CA"/>
    <w:rsid w:val="00F22C5C"/>
    <w:rsid w:val="1798298C"/>
    <w:rsid w:val="179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WangYP</cp:lastModifiedBy>
  <cp:revision>13</cp:revision>
  <dcterms:created xsi:type="dcterms:W3CDTF">2017-12-07T06:53:00Z</dcterms:created>
  <dcterms:modified xsi:type="dcterms:W3CDTF">2018-05-16T06:51:00Z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